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800" w:type="dxa"/>
        <w:tblInd w:w="-700" w:type="dxa"/>
        <w:tblLook w:val="04A0" w:firstRow="1" w:lastRow="0" w:firstColumn="1" w:lastColumn="0" w:noHBand="0" w:noVBand="1"/>
      </w:tblPr>
      <w:tblGrid>
        <w:gridCol w:w="718"/>
        <w:gridCol w:w="318"/>
        <w:gridCol w:w="2404"/>
        <w:gridCol w:w="685"/>
        <w:gridCol w:w="539"/>
        <w:gridCol w:w="529"/>
        <w:gridCol w:w="158"/>
        <w:gridCol w:w="388"/>
        <w:gridCol w:w="1585"/>
        <w:gridCol w:w="3476"/>
      </w:tblGrid>
      <w:tr w:rsidR="005C31BD" w:rsidTr="00771EE2">
        <w:tc>
          <w:tcPr>
            <w:tcW w:w="10800" w:type="dxa"/>
            <w:gridSpan w:val="10"/>
            <w:vAlign w:val="center"/>
          </w:tcPr>
          <w:p w:rsidR="005C31BD" w:rsidRPr="00F3704F" w:rsidRDefault="008A156A" w:rsidP="00422DF4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شماره پیشنهاد:</w:t>
            </w:r>
            <w:r w:rsidR="00B12F87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</w:tr>
      <w:tr w:rsidR="008A156A" w:rsidTr="00771EE2">
        <w:trPr>
          <w:trHeight w:val="349"/>
        </w:trPr>
        <w:tc>
          <w:tcPr>
            <w:tcW w:w="10800" w:type="dxa"/>
            <w:gridSpan w:val="10"/>
            <w:vAlign w:val="center"/>
          </w:tcPr>
          <w:p w:rsidR="008A156A" w:rsidRDefault="008A156A" w:rsidP="00A36C1B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عنوان پیشنهاد:</w:t>
            </w:r>
            <w:r w:rsidR="00A36C1B">
              <w:rPr>
                <w:rtl/>
              </w:rPr>
              <w:t xml:space="preserve"> 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>پ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شنهاد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طراح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فرم برنامه زمان بند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انجام کارکارشناسان حراست دراوقات ادار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بمنظور افزا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ش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کارآ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یی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وبازده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ب</w:t>
            </w:r>
            <w:r w:rsidR="00D21EF3" w:rsidRPr="00D21EF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="00D21EF3" w:rsidRPr="00D21EF3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شتر</w:t>
            </w:r>
          </w:p>
        </w:tc>
      </w:tr>
      <w:tr w:rsidR="005C31BD" w:rsidTr="00771EE2">
        <w:tc>
          <w:tcPr>
            <w:tcW w:w="719" w:type="dxa"/>
            <w:vMerge w:val="restart"/>
            <w:textDirection w:val="btLr"/>
            <w:vAlign w:val="center"/>
          </w:tcPr>
          <w:p w:rsidR="005C31BD" w:rsidRPr="005A157A" w:rsidRDefault="005A157A" w:rsidP="005A157A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A157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امتیازهای مربوط به محتوای پیشنهاد (60)</w:t>
            </w:r>
          </w:p>
        </w:tc>
        <w:tc>
          <w:tcPr>
            <w:tcW w:w="10081" w:type="dxa"/>
            <w:gridSpan w:val="9"/>
          </w:tcPr>
          <w:p w:rsidR="005C31BD" w:rsidRPr="00F3704F" w:rsidRDefault="008A156A" w:rsidP="008F3507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میانگین امتیازات</w:t>
            </w:r>
            <w:r w:rsidR="005C31BD"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656A63" w:rsidTr="00771EE2">
        <w:trPr>
          <w:cantSplit/>
          <w:trHeight w:val="953"/>
        </w:trPr>
        <w:tc>
          <w:tcPr>
            <w:tcW w:w="719" w:type="dxa"/>
            <w:vMerge/>
            <w:textDirection w:val="btLr"/>
            <w:vAlign w:val="center"/>
          </w:tcPr>
          <w:p w:rsidR="00656A63" w:rsidRDefault="00656A63" w:rsidP="00656A63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656A63" w:rsidRPr="00A31D2F" w:rsidRDefault="00656A63" w:rsidP="00656A63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089" w:type="dxa"/>
            <w:gridSpan w:val="2"/>
            <w:vAlign w:val="center"/>
          </w:tcPr>
          <w:p w:rsidR="00656A63" w:rsidRPr="00A31D2F" w:rsidRDefault="00656A63" w:rsidP="00656A63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عوامل ارزشیابی</w:t>
            </w:r>
          </w:p>
        </w:tc>
        <w:tc>
          <w:tcPr>
            <w:tcW w:w="539" w:type="dxa"/>
            <w:textDirection w:val="btLr"/>
            <w:vAlign w:val="center"/>
          </w:tcPr>
          <w:p w:rsidR="00656A63" w:rsidRDefault="00656A63" w:rsidP="00656A63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کارشناس کارگروه</w:t>
            </w:r>
          </w:p>
        </w:tc>
        <w:tc>
          <w:tcPr>
            <w:tcW w:w="529" w:type="dxa"/>
            <w:textDirection w:val="btLr"/>
            <w:vAlign w:val="center"/>
          </w:tcPr>
          <w:p w:rsidR="00656A63" w:rsidRDefault="00656A63" w:rsidP="00656A63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دبیرکارگروه</w:t>
            </w:r>
          </w:p>
        </w:tc>
        <w:tc>
          <w:tcPr>
            <w:tcW w:w="546" w:type="dxa"/>
            <w:gridSpan w:val="2"/>
            <w:textDirection w:val="btLr"/>
            <w:vAlign w:val="center"/>
          </w:tcPr>
          <w:p w:rsidR="00656A63" w:rsidRDefault="00656A63" w:rsidP="00656A63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حداکثر امتیاز</w:t>
            </w:r>
          </w:p>
        </w:tc>
        <w:tc>
          <w:tcPr>
            <w:tcW w:w="5061" w:type="dxa"/>
            <w:gridSpan w:val="2"/>
            <w:vAlign w:val="center"/>
          </w:tcPr>
          <w:p w:rsidR="00656A63" w:rsidRPr="00A31D2F" w:rsidRDefault="00656A63" w:rsidP="00656A63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توضیحات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(درصد شاخص/حداکثر امتیاز)</w:t>
            </w:r>
          </w:p>
        </w:tc>
      </w:tr>
      <w:tr w:rsidR="008A156A" w:rsidTr="00771EE2">
        <w:trPr>
          <w:trHeight w:val="46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قابلیت اجرا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B240F9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(نیاز به اصلاح اساسی 0 تا 1 امتیاز) (با تغییرات جزئی قابل اجرا است 11 تا 20 امتیاز) ( اجرایی است 21 تا 30 امتیاز)</w:t>
            </w:r>
          </w:p>
        </w:tc>
      </w:tr>
      <w:tr w:rsidR="008A156A" w:rsidTr="00771EE2">
        <w:trPr>
          <w:trHeight w:val="46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جامعیت و تکمیل بودن توضیحات و مستندات</w:t>
            </w:r>
          </w:p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( با توجه به کلیه جوانب، اثرات و تشریح کامل و پیشنهاد و ارائه مستندات کامل)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534B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(ضعیف 0 تا 5 امتیاز)(متوسط 6 تا 10 امتیاز)(خوب 11 تا 15 امتیاز)</w:t>
            </w:r>
          </w:p>
        </w:tc>
      </w:tr>
      <w:tr w:rsidR="008A156A" w:rsidTr="00771EE2">
        <w:trPr>
          <w:trHeight w:val="46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گروهی بودن پیشنهاد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534B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(پیشنهاد فردی 1 امتیاز)(دونفر 3 امتیاز)(سه نفر به بالا 5 امتیاز)</w:t>
            </w:r>
          </w:p>
        </w:tc>
      </w:tr>
      <w:tr w:rsidR="008A156A" w:rsidTr="00771EE2">
        <w:trPr>
          <w:trHeight w:val="46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ارتباط با محور های اعلام شده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534B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(بی ارتباط 1 امتیاز)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 xml:space="preserve"> (تا حدودی مرتبط 3 امتیاز) (کاملا مرتبط 5 امتیاز)</w:t>
            </w:r>
          </w:p>
        </w:tc>
      </w:tr>
      <w:tr w:rsidR="008A156A" w:rsidTr="00771EE2">
        <w:trPr>
          <w:trHeight w:val="422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ارتباط پیشنهاد با کار یا تخصص پیشنهاد دهنده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534B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(بی ارتباط 1 امتیاز) (ارتباط غیرمستقیم 2 امتیاز) (ارتباط مستقیم3 امتیاز)</w:t>
            </w:r>
          </w:p>
        </w:tc>
      </w:tr>
      <w:tr w:rsidR="008A156A" w:rsidTr="00771EE2">
        <w:trPr>
          <w:trHeight w:val="46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ابتکاری بودن پیشنهاد و وجود نو آوری و بداعت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C3395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3738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(فاقد ابتکار و نوآوری 0 امت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یاز)(تا حدودی مبتکرانه و بدیع 1 امتیاز)</w:t>
            </w:r>
            <w:r w:rsidRPr="00B73738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 کاملا مبتکرانه و بدیع 2 امتیاز)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 w:val="restart"/>
            <w:textDirection w:val="btLr"/>
          </w:tcPr>
          <w:p w:rsidR="008A156A" w:rsidRPr="005A157A" w:rsidRDefault="008A156A" w:rsidP="008A156A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امتیازهای مربوط</w:t>
            </w:r>
            <w:r w:rsidRPr="005A157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میزان تاثیر پیشنهاد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(40)</w:t>
            </w: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کاهش زمان ارائه خدمت</w:t>
            </w:r>
          </w:p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(افزایش سرعت ارائه خدمت به ذینفعان)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B240F9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</w:pP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(%10 الی%39 امتیاز 1تا2)(%40الی%69 امتیاز3تا4)(%70الی%100 امتیاز5 تا7)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افزایش بهره وری در ارائه خدمات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(%10 الی%39 امتیاز 1تا2)(%40الی%69 امتیاز3تا4)(%70الی%100 امتیاز5 تا7)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هوشمند سازی ، الکترونیکی کردن روند ها و عدم نیاز به حضور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A31D2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(%10 الی%39 امتیاز 1تا2)(%40الی%69 امتیاز3تا4)(%70الی%100 امتیاز5 تا7)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تکریم ارباب رجوع ، شهروندان و کارکنان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B240F9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6"/>
                <w:szCs w:val="16"/>
                <w:rtl/>
                <w:lang w:bidi="fa-IR"/>
              </w:rPr>
            </w:pP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6"/>
                <w:szCs w:val="16"/>
                <w:rtl/>
                <w:lang w:bidi="fa-IR"/>
              </w:rPr>
              <w:t>(ضعیف 1 تا 2 امتیاز) (متوسط 3 تا 4 امتیاز) ( خوب 5 تا 7 امتیاز)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کاهش تعداد نی</w:t>
            </w: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روی انسانی دخیل در ارائه خدمت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061" w:type="dxa"/>
            <w:gridSpan w:val="2"/>
            <w:shd w:val="clear" w:color="auto" w:fill="FFFFFF" w:themeFill="background1"/>
          </w:tcPr>
          <w:p w:rsidR="008A156A" w:rsidRPr="00B240F9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</w:pP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(%10 الی%39 امتیاز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 xml:space="preserve"> 1</w:t>
            </w: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)(%40الی%69 امتیاز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 xml:space="preserve">2 </w:t>
            </w: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تا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3</w:t>
            </w: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)(%70الی%100 امتیاز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4</w:t>
            </w: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 xml:space="preserve"> تا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6</w:t>
            </w:r>
            <w:r w:rsidRPr="00B240F9"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dxa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42A18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تسهیل شرایط کاری یا محیطی</w:t>
            </w:r>
          </w:p>
        </w:tc>
        <w:tc>
          <w:tcPr>
            <w:tcW w:w="53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29" w:type="dxa"/>
            <w:vAlign w:val="center"/>
          </w:tcPr>
          <w:p w:rsidR="008A156A" w:rsidRPr="005C3395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0F9B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  <w:t>(ضعیف 1  امتیاز) ( متوسط 2 تا3 امتیاز) (خوب 4 تا 6 امتیاز)</w:t>
            </w:r>
          </w:p>
        </w:tc>
      </w:tr>
      <w:tr w:rsidR="008A156A" w:rsidTr="00771EE2">
        <w:trPr>
          <w:trHeight w:val="75"/>
        </w:trPr>
        <w:tc>
          <w:tcPr>
            <w:tcW w:w="719" w:type="dxa"/>
            <w:vMerge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  <w:tc>
          <w:tcPr>
            <w:tcW w:w="3406" w:type="dxa"/>
            <w:gridSpan w:val="3"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جمع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539" w:type="dxa"/>
          </w:tcPr>
          <w:p w:rsidR="008A156A" w:rsidRPr="00D2359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" w:type="dxa"/>
          </w:tcPr>
          <w:p w:rsidR="008A156A" w:rsidRPr="00D2359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8A156A" w:rsidRPr="008A0F9B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5061" w:type="dxa"/>
            <w:gridSpan w:val="2"/>
            <w:shd w:val="clear" w:color="auto" w:fill="FFFFFF" w:themeFill="background1"/>
            <w:vAlign w:val="center"/>
          </w:tcPr>
          <w:p w:rsidR="008A156A" w:rsidRPr="00A42A18" w:rsidRDefault="008A156A" w:rsidP="008A156A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A156A" w:rsidTr="00771EE2">
        <w:tc>
          <w:tcPr>
            <w:tcW w:w="10800" w:type="dxa"/>
            <w:gridSpan w:val="10"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B567DA" wp14:editId="2D5DECF7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0" t="0" r="23495" b="234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F728C" id="Rectangle 1" o:spid="_x0000_s1026" style="position:absolute;margin-left:363.5pt;margin-top:4.8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58803F" wp14:editId="693CB36C">
                      <wp:simplePos x="0" y="0"/>
                      <wp:positionH relativeFrom="column">
                        <wp:posOffset>3663950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12065" t="13970" r="11430" b="95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6290F" id="Rectangle 2" o:spid="_x0000_s1026" style="position:absolute;margin-left:288.5pt;margin-top:4.8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"/>
                  </w:pict>
                </mc:Fallback>
              </mc:AlternateContent>
            </w: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آیا پیشنهاد مورد تایید است؟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</w:t>
            </w: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بله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خیر</w:t>
            </w:r>
          </w:p>
        </w:tc>
      </w:tr>
      <w:tr w:rsidR="008A156A" w:rsidTr="00771EE2">
        <w:tc>
          <w:tcPr>
            <w:tcW w:w="10800" w:type="dxa"/>
            <w:gridSpan w:val="10"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دلیل تایید پیشنهاد :</w:t>
            </w:r>
          </w:p>
        </w:tc>
      </w:tr>
      <w:tr w:rsidR="008A156A" w:rsidTr="00771EE2">
        <w:tc>
          <w:tcPr>
            <w:tcW w:w="10800" w:type="dxa"/>
            <w:gridSpan w:val="10"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دلیل رد پیشنهاد :</w:t>
            </w:r>
          </w:p>
        </w:tc>
      </w:tr>
      <w:tr w:rsidR="008A156A" w:rsidTr="00771EE2">
        <w:tc>
          <w:tcPr>
            <w:tcW w:w="10800" w:type="dxa"/>
            <w:gridSpan w:val="10"/>
          </w:tcPr>
          <w:p w:rsidR="008A156A" w:rsidRPr="00F3704F" w:rsidRDefault="008A156A" w:rsidP="008A156A">
            <w:pPr>
              <w:tabs>
                <w:tab w:val="left" w:pos="3559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مسئول اجرا :</w:t>
            </w:r>
            <w:r w:rsidRPr="00F3704F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ab/>
            </w:r>
          </w:p>
        </w:tc>
      </w:tr>
      <w:tr w:rsidR="008A156A" w:rsidTr="00771EE2">
        <w:tc>
          <w:tcPr>
            <w:tcW w:w="10800" w:type="dxa"/>
            <w:gridSpan w:val="10"/>
          </w:tcPr>
          <w:p w:rsidR="008A156A" w:rsidRPr="00F3704F" w:rsidRDefault="008A156A" w:rsidP="008A156A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مهلت اجرا :</w:t>
            </w:r>
          </w:p>
        </w:tc>
      </w:tr>
      <w:tr w:rsidR="008A156A" w:rsidTr="00771EE2">
        <w:trPr>
          <w:trHeight w:val="503"/>
        </w:trPr>
        <w:tc>
          <w:tcPr>
            <w:tcW w:w="3440" w:type="dxa"/>
            <w:gridSpan w:val="3"/>
            <w:vAlign w:val="center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کارشناس کارگروه تخصصی</w:t>
            </w:r>
          </w:p>
          <w:p w:rsidR="008A156A" w:rsidRPr="008A156A" w:rsidRDefault="008A156A" w:rsidP="006858E5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نام و نام خانوادگی:</w:t>
            </w:r>
            <w:r w:rsidR="0071666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884" w:type="dxa"/>
            <w:gridSpan w:val="6"/>
            <w:vAlign w:val="center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دبیر کارگروه تخصصی</w:t>
            </w:r>
          </w:p>
          <w:p w:rsidR="008A156A" w:rsidRPr="008A156A" w:rsidRDefault="008A156A" w:rsidP="006858E5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نام و نام خانوادگی:</w:t>
            </w:r>
            <w:r w:rsidR="000F7C05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476" w:type="dxa"/>
            <w:vAlign w:val="center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کارشناس دبیرخانه نظام پیشنهادات</w:t>
            </w:r>
          </w:p>
          <w:p w:rsidR="008A156A" w:rsidRPr="008A156A" w:rsidRDefault="008A156A" w:rsidP="00D43413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  <w:r w:rsidR="0011164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فهیمه لیاقت</w:t>
            </w:r>
          </w:p>
        </w:tc>
      </w:tr>
      <w:tr w:rsidR="008A156A" w:rsidTr="00771EE2">
        <w:trPr>
          <w:trHeight w:val="1088"/>
        </w:trPr>
        <w:tc>
          <w:tcPr>
            <w:tcW w:w="3440" w:type="dxa"/>
            <w:gridSpan w:val="3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امضا:</w:t>
            </w:r>
          </w:p>
        </w:tc>
        <w:tc>
          <w:tcPr>
            <w:tcW w:w="3884" w:type="dxa"/>
            <w:gridSpan w:val="6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امضا:</w:t>
            </w:r>
          </w:p>
        </w:tc>
        <w:tc>
          <w:tcPr>
            <w:tcW w:w="3476" w:type="dxa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امضا:</w:t>
            </w:r>
          </w:p>
        </w:tc>
      </w:tr>
      <w:tr w:rsidR="008A156A" w:rsidTr="00771EE2">
        <w:trPr>
          <w:trHeight w:val="440"/>
        </w:trPr>
        <w:tc>
          <w:tcPr>
            <w:tcW w:w="5351" w:type="dxa"/>
            <w:gridSpan w:val="7"/>
            <w:vAlign w:val="center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دبیر دبیرخانه نظام پیشنهادات (مدیر نوسازی و تحول اداری)</w:t>
            </w:r>
          </w:p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  <w:r w:rsidRPr="008A156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شعیب مهیمی</w:t>
            </w:r>
          </w:p>
        </w:tc>
        <w:tc>
          <w:tcPr>
            <w:tcW w:w="5449" w:type="dxa"/>
            <w:gridSpan w:val="3"/>
            <w:vAlign w:val="center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معاون برنامه ریزی و توسعه سرمایه انسانی</w:t>
            </w:r>
          </w:p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  <w:r w:rsidRPr="008A156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محمدرضا کهوری</w:t>
            </w:r>
          </w:p>
        </w:tc>
      </w:tr>
      <w:tr w:rsidR="008A156A" w:rsidTr="00771EE2">
        <w:trPr>
          <w:trHeight w:val="1133"/>
        </w:trPr>
        <w:tc>
          <w:tcPr>
            <w:tcW w:w="5351" w:type="dxa"/>
            <w:gridSpan w:val="7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امضا:</w:t>
            </w:r>
          </w:p>
        </w:tc>
        <w:tc>
          <w:tcPr>
            <w:tcW w:w="5449" w:type="dxa"/>
            <w:gridSpan w:val="3"/>
          </w:tcPr>
          <w:p w:rsidR="008A156A" w:rsidRPr="008A156A" w:rsidRDefault="008A156A" w:rsidP="008A156A">
            <w:pPr>
              <w:pStyle w:val="ListParagraph"/>
              <w:tabs>
                <w:tab w:val="left" w:pos="436"/>
                <w:tab w:val="left" w:pos="7924"/>
              </w:tabs>
              <w:bidi/>
              <w:ind w:left="36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A156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امضا:</w:t>
            </w:r>
          </w:p>
        </w:tc>
      </w:tr>
    </w:tbl>
    <w:p w:rsidR="00E3260C" w:rsidRDefault="00E3260C" w:rsidP="005A157A"/>
    <w:sectPr w:rsidR="00E3260C" w:rsidSect="00E36109">
      <w:headerReference w:type="default" r:id="rId8"/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441" w:rsidRDefault="00C26441" w:rsidP="0044743C">
      <w:pPr>
        <w:spacing w:after="0" w:line="240" w:lineRule="auto"/>
      </w:pPr>
      <w:r>
        <w:separator/>
      </w:r>
    </w:p>
  </w:endnote>
  <w:endnote w:type="continuationSeparator" w:id="0">
    <w:p w:rsidR="00C26441" w:rsidRDefault="00C26441" w:rsidP="00447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441" w:rsidRDefault="00C26441" w:rsidP="0044743C">
      <w:pPr>
        <w:spacing w:after="0" w:line="240" w:lineRule="auto"/>
      </w:pPr>
      <w:r>
        <w:separator/>
      </w:r>
    </w:p>
  </w:footnote>
  <w:footnote w:type="continuationSeparator" w:id="0">
    <w:p w:rsidR="00C26441" w:rsidRDefault="00C26441" w:rsidP="00447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page" w:horzAnchor="page" w:tblpX="472" w:tblpY="721"/>
      <w:tblOverlap w:val="never"/>
      <w:bidiVisual/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46"/>
      <w:gridCol w:w="5472"/>
      <w:gridCol w:w="3510"/>
    </w:tblGrid>
    <w:tr w:rsidR="005A157A" w:rsidTr="005A157A">
      <w:trPr>
        <w:trHeight w:val="260"/>
      </w:trPr>
      <w:tc>
        <w:tcPr>
          <w:tcW w:w="174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4743C" w:rsidRDefault="0044743C" w:rsidP="005A157A">
          <w:pPr>
            <w:tabs>
              <w:tab w:val="center" w:pos="765"/>
            </w:tabs>
            <w:bidi/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337820</wp:posOffset>
                </wp:positionH>
                <wp:positionV relativeFrom="margin">
                  <wp:posOffset>31750</wp:posOffset>
                </wp:positionV>
                <wp:extent cx="404495" cy="440055"/>
                <wp:effectExtent l="0" t="0" r="0" b="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495" cy="440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hint="cs"/>
              <w:sz w:val="4"/>
              <w:szCs w:val="4"/>
              <w:rtl/>
            </w:rPr>
            <w:tab/>
          </w:r>
        </w:p>
      </w:tc>
      <w:tc>
        <w:tcPr>
          <w:tcW w:w="547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bidi/>
            <w:jc w:val="center"/>
            <w:rPr>
              <w:rFonts w:cs="B Titr"/>
              <w:b/>
              <w:bCs/>
              <w:sz w:val="28"/>
              <w:szCs w:val="28"/>
              <w:rtl/>
            </w:rPr>
          </w:pPr>
          <w:r>
            <w:rPr>
              <w:rFonts w:cs="B Titr" w:hint="cs"/>
              <w:b/>
              <w:bCs/>
              <w:sz w:val="28"/>
              <w:szCs w:val="28"/>
              <w:rtl/>
            </w:rPr>
            <w:t>فرم امتیاز دهی به پیشنهاد</w:t>
          </w: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4743C" w:rsidRDefault="0044743C" w:rsidP="005A157A">
          <w:pPr>
            <w:bidi/>
            <w:spacing w:after="0" w:line="256" w:lineRule="auto"/>
            <w:rPr>
              <w:rFonts w:ascii="IRNazanin" w:eastAsia="Calibri" w:hAnsi="IRNazanin" w:cs="B Nazanin"/>
              <w:b/>
              <w:bCs/>
              <w:sz w:val="16"/>
              <w:szCs w:val="16"/>
              <w:rtl/>
            </w:rPr>
          </w:pPr>
          <w:r>
            <w:rPr>
              <w:rFonts w:ascii="IRNazanin" w:eastAsia="Calibri" w:hAnsi="IRNazanin" w:cs="B Nazanin" w:hint="cs"/>
              <w:b/>
              <w:bCs/>
              <w:sz w:val="16"/>
              <w:szCs w:val="16"/>
              <w:rtl/>
            </w:rPr>
            <w:t>کد فرم:</w:t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t xml:space="preserve"> FP346                                                     </w:t>
          </w:r>
        </w:p>
      </w:tc>
    </w:tr>
    <w:tr w:rsidR="005A157A" w:rsidTr="005A157A">
      <w:trPr>
        <w:trHeight w:val="152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rPr>
              <w:sz w:val="4"/>
              <w:szCs w:val="4"/>
              <w:lang w:bidi="fa-IR"/>
            </w:rPr>
          </w:pPr>
        </w:p>
      </w:tc>
      <w:tc>
        <w:tcPr>
          <w:tcW w:w="547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rPr>
              <w:rFonts w:cs="B Titr"/>
              <w:b/>
              <w:bCs/>
              <w:sz w:val="28"/>
              <w:szCs w:val="28"/>
              <w:lang w:bidi="fa-IR"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4743C" w:rsidRDefault="0044743C" w:rsidP="005A157A">
          <w:pPr>
            <w:bidi/>
            <w:spacing w:after="0" w:line="256" w:lineRule="auto"/>
            <w:rPr>
              <w:rFonts w:ascii="IRNazanin" w:eastAsia="Calibri" w:hAnsi="IRNazanin" w:cs="B Nazanin"/>
              <w:b/>
              <w:bCs/>
              <w:sz w:val="16"/>
              <w:szCs w:val="16"/>
            </w:rPr>
          </w:pPr>
          <w:r>
            <w:rPr>
              <w:rFonts w:ascii="IRNazanin" w:eastAsia="Calibri" w:hAnsi="IRNazanin" w:cs="B Nazanin" w:hint="cs"/>
              <w:b/>
              <w:bCs/>
              <w:sz w:val="16"/>
              <w:szCs w:val="16"/>
              <w:rtl/>
            </w:rPr>
            <w:t xml:space="preserve">شماره  و تاریخ بازنگری:                                 </w:t>
          </w:r>
          <w:r w:rsidR="005A157A">
            <w:rPr>
              <w:rFonts w:ascii="IRNazanin" w:eastAsia="Calibri" w:hAnsi="IRNazanin" w:cs="B Nazanin"/>
              <w:b/>
              <w:bCs/>
              <w:sz w:val="16"/>
              <w:szCs w:val="16"/>
            </w:rPr>
            <w:t>00</w:t>
          </w:r>
          <w:r>
            <w:rPr>
              <w:rFonts w:ascii="IRNazanin" w:eastAsia="Calibri" w:hAnsi="IRNazanin" w:cs="B Nazanin" w:hint="cs"/>
              <w:b/>
              <w:bCs/>
              <w:sz w:val="16"/>
              <w:szCs w:val="16"/>
              <w:rtl/>
            </w:rPr>
            <w:t>-</w:t>
          </w:r>
          <w:r>
            <w:rPr>
              <w:rFonts w:ascii="B Nazanin" w:eastAsia="Calibri" w:hAnsi="B Nazanin" w:cs="B Nazanin" w:hint="cs"/>
              <w:b/>
              <w:bCs/>
              <w:sz w:val="16"/>
              <w:szCs w:val="16"/>
            </w:rPr>
            <w:t>03</w:t>
          </w:r>
          <w:r>
            <w:rPr>
              <w:rFonts w:ascii="B Nazanin" w:eastAsia="Calibri" w:hAnsi="B Nazanin" w:cs="B Nazanin" w:hint="cs"/>
              <w:b/>
              <w:bCs/>
              <w:sz w:val="16"/>
              <w:szCs w:val="16"/>
              <w:rtl/>
            </w:rPr>
            <w:t>/</w:t>
          </w:r>
          <w:r>
            <w:rPr>
              <w:rFonts w:ascii="B Nazanin" w:eastAsia="Calibri" w:hAnsi="B Nazanin" w:cs="B Nazanin" w:hint="cs"/>
              <w:b/>
              <w:bCs/>
              <w:sz w:val="16"/>
              <w:szCs w:val="16"/>
            </w:rPr>
            <w:t>12</w:t>
          </w:r>
          <w:r>
            <w:rPr>
              <w:rFonts w:ascii="B Nazanin" w:eastAsia="Calibri" w:hAnsi="B Nazanin" w:cs="B Nazanin" w:hint="cs"/>
              <w:b/>
              <w:bCs/>
              <w:sz w:val="16"/>
              <w:szCs w:val="16"/>
              <w:rtl/>
            </w:rPr>
            <w:t>/00</w:t>
          </w:r>
        </w:p>
      </w:tc>
    </w:tr>
    <w:tr w:rsidR="005A157A" w:rsidTr="005A157A">
      <w:trPr>
        <w:trHeight w:val="143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rPr>
              <w:sz w:val="4"/>
              <w:szCs w:val="4"/>
              <w:lang w:bidi="fa-IR"/>
            </w:rPr>
          </w:pPr>
        </w:p>
      </w:tc>
      <w:tc>
        <w:tcPr>
          <w:tcW w:w="547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rPr>
              <w:rFonts w:cs="B Titr"/>
              <w:b/>
              <w:bCs/>
              <w:sz w:val="28"/>
              <w:szCs w:val="28"/>
              <w:lang w:bidi="fa-IR"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4743C" w:rsidRDefault="0044743C" w:rsidP="005A157A">
          <w:pPr>
            <w:bidi/>
            <w:spacing w:after="0" w:line="240" w:lineRule="auto"/>
            <w:rPr>
              <w:rFonts w:ascii="IRNazanin" w:eastAsia="Calibri" w:hAnsi="IRNazanin" w:cs="B Nazanin"/>
              <w:b/>
              <w:bCs/>
              <w:sz w:val="16"/>
              <w:szCs w:val="16"/>
              <w:rtl/>
            </w:rPr>
          </w:pPr>
          <w:r>
            <w:rPr>
              <w:rFonts w:ascii="IRNazanin" w:eastAsia="Calibri" w:hAnsi="IRNazanin" w:cs="B Nazanin" w:hint="cs"/>
              <w:b/>
              <w:bCs/>
              <w:sz w:val="16"/>
              <w:szCs w:val="16"/>
              <w:rtl/>
            </w:rPr>
            <w:t>شماره  صفحه :</w:t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t xml:space="preserve">                                         </w:t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fldChar w:fldCharType="begin"/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instrText xml:space="preserve"> PAGE   \* MERGEFORMAT </w:instrText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fldChar w:fldCharType="separate"/>
          </w:r>
          <w:r w:rsidR="00422DF4">
            <w:rPr>
              <w:rFonts w:ascii="IRNazanin" w:eastAsia="Calibri" w:hAnsi="IRNazanin" w:cs="B Nazanin"/>
              <w:b/>
              <w:bCs/>
              <w:noProof/>
              <w:sz w:val="16"/>
              <w:szCs w:val="16"/>
              <w:rtl/>
            </w:rPr>
            <w:t>1</w:t>
          </w:r>
          <w:r>
            <w:rPr>
              <w:rFonts w:ascii="IRNazanin" w:eastAsia="Calibri" w:hAnsi="IRNazanin" w:cs="B Nazanin"/>
              <w:b/>
              <w:bCs/>
              <w:sz w:val="16"/>
              <w:szCs w:val="16"/>
            </w:rPr>
            <w:fldChar w:fldCharType="end"/>
          </w:r>
          <w:r>
            <w:rPr>
              <w:rFonts w:ascii="IRNazanin" w:eastAsia="Calibri" w:hAnsi="IRNazanin" w:cs="B Nazanin" w:hint="cs"/>
              <w:b/>
              <w:bCs/>
              <w:sz w:val="16"/>
              <w:szCs w:val="16"/>
              <w:rtl/>
            </w:rPr>
            <w:t xml:space="preserve">   از   1</w:t>
          </w:r>
        </w:p>
      </w:tc>
    </w:tr>
  </w:tbl>
  <w:p w:rsidR="0044743C" w:rsidRDefault="004474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75340"/>
    <w:multiLevelType w:val="hybridMultilevel"/>
    <w:tmpl w:val="7D16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D07"/>
    <w:rsid w:val="0004534B"/>
    <w:rsid w:val="000B21D3"/>
    <w:rsid w:val="000F7C05"/>
    <w:rsid w:val="00111640"/>
    <w:rsid w:val="001315D0"/>
    <w:rsid w:val="00195D07"/>
    <w:rsid w:val="00264282"/>
    <w:rsid w:val="002B6AE4"/>
    <w:rsid w:val="00360B1D"/>
    <w:rsid w:val="00421099"/>
    <w:rsid w:val="00422DF4"/>
    <w:rsid w:val="0044743C"/>
    <w:rsid w:val="00454637"/>
    <w:rsid w:val="005A157A"/>
    <w:rsid w:val="005C31BD"/>
    <w:rsid w:val="00656A63"/>
    <w:rsid w:val="006858E5"/>
    <w:rsid w:val="006D3938"/>
    <w:rsid w:val="00716664"/>
    <w:rsid w:val="00740FB3"/>
    <w:rsid w:val="00745769"/>
    <w:rsid w:val="00753CF2"/>
    <w:rsid w:val="0076499E"/>
    <w:rsid w:val="00771EE2"/>
    <w:rsid w:val="007A506C"/>
    <w:rsid w:val="008A0F9B"/>
    <w:rsid w:val="008A156A"/>
    <w:rsid w:val="009A1770"/>
    <w:rsid w:val="00A36C1B"/>
    <w:rsid w:val="00A8036E"/>
    <w:rsid w:val="00B12F87"/>
    <w:rsid w:val="00B240F9"/>
    <w:rsid w:val="00B5013C"/>
    <w:rsid w:val="00B73738"/>
    <w:rsid w:val="00BE7752"/>
    <w:rsid w:val="00C26441"/>
    <w:rsid w:val="00CD586E"/>
    <w:rsid w:val="00CF33E9"/>
    <w:rsid w:val="00D21EF3"/>
    <w:rsid w:val="00D26307"/>
    <w:rsid w:val="00D43413"/>
    <w:rsid w:val="00D469CC"/>
    <w:rsid w:val="00E225D7"/>
    <w:rsid w:val="00E3260C"/>
    <w:rsid w:val="00E3529D"/>
    <w:rsid w:val="00E36109"/>
    <w:rsid w:val="00FB2B3D"/>
    <w:rsid w:val="00FB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21AEE9-6730-4262-9608-893953FE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1BD"/>
    <w:pPr>
      <w:ind w:left="720"/>
      <w:contextualSpacing/>
    </w:pPr>
  </w:style>
  <w:style w:type="table" w:styleId="TableGrid">
    <w:name w:val="Table Grid"/>
    <w:basedOn w:val="TableNormal"/>
    <w:uiPriority w:val="39"/>
    <w:rsid w:val="005C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474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43C"/>
  </w:style>
  <w:style w:type="paragraph" w:styleId="Footer">
    <w:name w:val="footer"/>
    <w:basedOn w:val="Normal"/>
    <w:link w:val="FooterChar"/>
    <w:uiPriority w:val="99"/>
    <w:unhideWhenUsed/>
    <w:rsid w:val="004474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CBBE1-F557-42C1-8FD4-C3E9DE64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Farzane Liaghat</dc:creator>
  <cp:keywords/>
  <dc:description/>
  <cp:lastModifiedBy>Azadeh Ranjbar</cp:lastModifiedBy>
  <cp:revision>30</cp:revision>
  <cp:lastPrinted>2023-12-25T11:44:00Z</cp:lastPrinted>
  <dcterms:created xsi:type="dcterms:W3CDTF">2023-10-01T08:15:00Z</dcterms:created>
  <dcterms:modified xsi:type="dcterms:W3CDTF">2025-11-01T09:40:00Z</dcterms:modified>
</cp:coreProperties>
</file>